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31" w:rsidRPr="00327B31" w:rsidRDefault="00327B31" w:rsidP="00327B31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СОВЕТ ДЕПУТАТОВ</w:t>
      </w:r>
    </w:p>
    <w:p w:rsidR="00327B31" w:rsidRPr="00327B31" w:rsidRDefault="00327B31" w:rsidP="00327B31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27B31" w:rsidRPr="00327B31" w:rsidRDefault="00327B31" w:rsidP="00327B31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«МУЛЛОВСКОЕ ГОРОДСКОЕ ПОСЕЛЕНИЕ»</w:t>
      </w:r>
    </w:p>
    <w:p w:rsidR="00327B31" w:rsidRPr="00327B31" w:rsidRDefault="00327B31" w:rsidP="00327B31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</w:p>
    <w:p w:rsidR="00327B31" w:rsidRPr="00327B31" w:rsidRDefault="00327B31" w:rsidP="00327B31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ПЯТОГО СОЗЫВА</w:t>
      </w:r>
    </w:p>
    <w:p w:rsidR="00327B31" w:rsidRPr="00327B31" w:rsidRDefault="00327B31" w:rsidP="00327B31">
      <w:pPr>
        <w:pStyle w:val="a6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pStyle w:val="a6"/>
        <w:jc w:val="center"/>
        <w:rPr>
          <w:rFonts w:ascii="PT Astra Serif" w:hAnsi="PT Astra Serif"/>
          <w:sz w:val="32"/>
          <w:szCs w:val="32"/>
        </w:rPr>
      </w:pPr>
      <w:r w:rsidRPr="00327B31">
        <w:rPr>
          <w:rFonts w:ascii="PT Astra Serif" w:hAnsi="PT Astra Serif"/>
          <w:sz w:val="32"/>
          <w:szCs w:val="32"/>
        </w:rPr>
        <w:t>Р Е Ш Е Н И Е</w:t>
      </w:r>
    </w:p>
    <w:p w:rsidR="00327B31" w:rsidRPr="00327B31" w:rsidRDefault="00327B31" w:rsidP="00327B31">
      <w:pPr>
        <w:pStyle w:val="a6"/>
        <w:jc w:val="center"/>
        <w:rPr>
          <w:rFonts w:ascii="PT Astra Serif" w:hAnsi="PT Astra Serif"/>
          <w:sz w:val="32"/>
          <w:szCs w:val="32"/>
        </w:rPr>
      </w:pPr>
    </w:p>
    <w:p w:rsidR="00327B31" w:rsidRPr="00327B31" w:rsidRDefault="00403E9E" w:rsidP="00327B31">
      <w:pPr>
        <w:pStyle w:val="a6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26 сентября </w:t>
      </w:r>
      <w:r w:rsidR="00327B31" w:rsidRPr="00327B31">
        <w:rPr>
          <w:rFonts w:ascii="PT Astra Serif" w:hAnsi="PT Astra Serif"/>
          <w:b w:val="0"/>
        </w:rPr>
        <w:t xml:space="preserve">2024 года                                                                                  </w:t>
      </w:r>
      <w:r>
        <w:rPr>
          <w:rFonts w:ascii="PT Astra Serif" w:hAnsi="PT Astra Serif"/>
          <w:b w:val="0"/>
        </w:rPr>
        <w:t xml:space="preserve">   </w:t>
      </w:r>
      <w:r w:rsidR="00327B31" w:rsidRPr="00327B31">
        <w:rPr>
          <w:rFonts w:ascii="PT Astra Serif" w:hAnsi="PT Astra Serif"/>
          <w:b w:val="0"/>
        </w:rPr>
        <w:t xml:space="preserve">            №</w:t>
      </w:r>
      <w:r w:rsidR="00327B31" w:rsidRPr="00327B31">
        <w:rPr>
          <w:rFonts w:ascii="PT Astra Serif" w:hAnsi="PT Astra Serif"/>
        </w:rPr>
        <w:t xml:space="preserve"> </w:t>
      </w:r>
      <w:r w:rsidRPr="00403E9E">
        <w:rPr>
          <w:rFonts w:ascii="PT Astra Serif" w:hAnsi="PT Astra Serif"/>
          <w:b w:val="0"/>
          <w:u w:val="single"/>
        </w:rPr>
        <w:t>9</w:t>
      </w:r>
      <w:r w:rsidR="00327B31" w:rsidRPr="00327B31">
        <w:rPr>
          <w:rFonts w:ascii="PT Astra Serif" w:hAnsi="PT Astra Serif"/>
          <w:b w:val="0"/>
          <w:u w:val="single"/>
        </w:rPr>
        <w:t>/</w:t>
      </w:r>
      <w:r>
        <w:rPr>
          <w:rFonts w:ascii="PT Astra Serif" w:hAnsi="PT Astra Serif"/>
          <w:b w:val="0"/>
          <w:u w:val="single"/>
        </w:rPr>
        <w:t>18</w:t>
      </w:r>
    </w:p>
    <w:p w:rsidR="00327B31" w:rsidRPr="00327B31" w:rsidRDefault="00327B31" w:rsidP="00327B31">
      <w:pPr>
        <w:pStyle w:val="a6"/>
        <w:tabs>
          <w:tab w:val="left" w:pos="8222"/>
        </w:tabs>
        <w:jc w:val="center"/>
        <w:rPr>
          <w:rFonts w:ascii="PT Astra Serif" w:hAnsi="PT Astra Serif"/>
          <w:b w:val="0"/>
        </w:rPr>
      </w:pPr>
      <w:r w:rsidRPr="00327B31">
        <w:rPr>
          <w:rFonts w:ascii="PT Astra Serif" w:hAnsi="PT Astra Serif"/>
          <w:b w:val="0"/>
        </w:rPr>
        <w:t xml:space="preserve">                                                                                                                                Экз.№ 1</w:t>
      </w:r>
    </w:p>
    <w:p w:rsidR="00327B31" w:rsidRPr="00327B31" w:rsidRDefault="00327B31" w:rsidP="00327B31">
      <w:pPr>
        <w:pStyle w:val="a6"/>
        <w:jc w:val="center"/>
        <w:rPr>
          <w:rFonts w:ascii="PT Astra Serif" w:hAnsi="PT Astra Serif"/>
          <w:b w:val="0"/>
        </w:rPr>
      </w:pPr>
      <w:r w:rsidRPr="00327B31">
        <w:rPr>
          <w:rFonts w:ascii="PT Astra Serif" w:hAnsi="PT Astra Serif"/>
          <w:b w:val="0"/>
        </w:rPr>
        <w:t>р.п. Мулловка</w:t>
      </w:r>
    </w:p>
    <w:p w:rsidR="00327B31" w:rsidRPr="00327B31" w:rsidRDefault="00327B31" w:rsidP="00327B3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27B31">
        <w:rPr>
          <w:rFonts w:ascii="PT Astra Serif" w:hAnsi="PT Astra Serif"/>
          <w:b/>
          <w:sz w:val="28"/>
          <w:szCs w:val="28"/>
        </w:rPr>
        <w:t>Об утверждении структуры и предельной штатной численности работников администрации муниципального образования «Мулловское городское поселение» Мелекесского района Ульяновской области</w:t>
      </w:r>
    </w:p>
    <w:p w:rsidR="00327B31" w:rsidRPr="00327B31" w:rsidRDefault="00327B31" w:rsidP="00327B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327B31">
        <w:rPr>
          <w:rFonts w:ascii="PT Astra Serif" w:hAnsi="PT Astra Serif"/>
          <w:sz w:val="28"/>
          <w:szCs w:val="28"/>
        </w:rPr>
        <w:t xml:space="preserve">В соответствии с частью 8 статьи 37 Федерального закона от 06.10.2003 № 131-ФЗ «Об общих принципах организации местного самоуправления в Российской Федерации», статьей 6 Федерального закона от 02.03.2007 № 25-ФЗ «О муниципальной службе в Российской Федерации», статьей 2 Закона Ульяновской области от 07.11.2007 № 163-ЗО «О муниципальной службе в Ульяновской области», Уставом муниципального образования «Мулловское городское поселение» Мелекесского района Ульяновской области, Совет депутатов муниципального образования «Мулловское городское поселение» пятого созыва </w:t>
      </w:r>
      <w:r w:rsidRPr="00327B31">
        <w:rPr>
          <w:rFonts w:ascii="PT Astra Serif" w:hAnsi="PT Astra Serif"/>
          <w:spacing w:val="44"/>
          <w:sz w:val="28"/>
          <w:szCs w:val="28"/>
        </w:rPr>
        <w:t>решил:</w:t>
      </w: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 xml:space="preserve">        </w:t>
      </w:r>
      <w:r w:rsidRPr="00327B31">
        <w:rPr>
          <w:rFonts w:ascii="PT Astra Serif" w:hAnsi="PT Astra Serif"/>
          <w:sz w:val="28"/>
          <w:szCs w:val="28"/>
        </w:rPr>
        <w:tab/>
        <w:t>1. Утвердить структуру администрации муниципального образования «Мулловское городское поселение» Мелекесского района Ульяновской области согласно приложению № 1.</w:t>
      </w: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ab/>
        <w:t>2. Утвердить предельную штатную численность работников администрации муниципального образования «Мулловское городское поселение» Мелекесского района Ульяновской области согласно приложению № 2.</w:t>
      </w: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ab/>
        <w:t>3. Администрации муниципального образования «Мулловское городское поселение» Мелекесского района Ульяновской области провести организационно-штатные мероприятия по приведению правовых актов администрации в соответствии с настоящим решением.</w:t>
      </w: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ab/>
        <w:t>4. Администрации муниципального образования «Мулловское городское поселение» Мелекесского района Ульяновской области осуществлять финансирование расходов, связанных с исполнением настоящего решения из средств, предусмотренных в бюджете муниципального образования «Мулловское городское поселение» Мелекесского района Ульяновской области по статьям бюджетной классификации расходов 211 «Заработная плата», 213 «Начисления на заработную плату», 266 «Социальные выплаты».</w:t>
      </w:r>
    </w:p>
    <w:p w:rsidR="005D6A88" w:rsidRPr="00F22E90" w:rsidRDefault="00327B31" w:rsidP="005D6A88">
      <w:pPr>
        <w:pStyle w:val="a7"/>
        <w:spacing w:after="0"/>
        <w:ind w:left="-19" w:firstLine="703"/>
        <w:jc w:val="both"/>
        <w:rPr>
          <w:rFonts w:ascii="PT Astra Serif" w:hAnsi="PT Astra Serif"/>
          <w:color w:val="000000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ab/>
        <w:t xml:space="preserve">5. </w:t>
      </w:r>
      <w:r w:rsidR="005D6A88" w:rsidRPr="00F22E90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5D6A88">
        <w:rPr>
          <w:rFonts w:ascii="PT Astra Serif" w:hAnsi="PT Astra Serif"/>
          <w:sz w:val="28"/>
          <w:szCs w:val="28"/>
        </w:rPr>
        <w:t xml:space="preserve">на следующий день после </w:t>
      </w:r>
      <w:r w:rsidR="005D6A88" w:rsidRPr="00F22E90">
        <w:rPr>
          <w:rFonts w:ascii="PT Astra Serif" w:hAnsi="PT Astra Serif"/>
          <w:sz w:val="28"/>
          <w:szCs w:val="28"/>
        </w:rPr>
        <w:t xml:space="preserve">его </w:t>
      </w:r>
      <w:r w:rsidR="005D6A88">
        <w:rPr>
          <w:rFonts w:ascii="PT Astra Serif" w:hAnsi="PT Astra Serif"/>
          <w:sz w:val="28"/>
          <w:szCs w:val="28"/>
        </w:rPr>
        <w:t xml:space="preserve"> </w:t>
      </w:r>
      <w:r w:rsidR="005D6A88" w:rsidRPr="00F22E90">
        <w:rPr>
          <w:rFonts w:ascii="PT Astra Serif" w:hAnsi="PT Astra Serif"/>
          <w:sz w:val="28"/>
          <w:szCs w:val="28"/>
        </w:rPr>
        <w:lastRenderedPageBreak/>
        <w:t xml:space="preserve">обнародования </w:t>
      </w:r>
      <w:r w:rsidR="005D6A88">
        <w:rPr>
          <w:rFonts w:ascii="PT Astra Serif" w:hAnsi="PT Astra Serif"/>
          <w:sz w:val="28"/>
          <w:szCs w:val="28"/>
        </w:rPr>
        <w:t xml:space="preserve">и </w:t>
      </w:r>
      <w:r w:rsidR="005D6A88" w:rsidRPr="00F22E90">
        <w:rPr>
          <w:rFonts w:ascii="PT Astra Serif" w:hAnsi="PT Astra Serif"/>
          <w:sz w:val="28"/>
          <w:szCs w:val="28"/>
        </w:rPr>
        <w:t xml:space="preserve">распространяется на правоотношения, возникшие с 01 </w:t>
      </w:r>
      <w:r w:rsidR="005D6A88">
        <w:rPr>
          <w:rFonts w:ascii="PT Astra Serif" w:hAnsi="PT Astra Serif"/>
          <w:sz w:val="28"/>
          <w:szCs w:val="28"/>
        </w:rPr>
        <w:t>октябр</w:t>
      </w:r>
      <w:r w:rsidR="005D6A88" w:rsidRPr="00F22E90">
        <w:rPr>
          <w:rFonts w:ascii="PT Astra Serif" w:hAnsi="PT Astra Serif"/>
          <w:sz w:val="28"/>
          <w:szCs w:val="28"/>
        </w:rPr>
        <w:t>я 202</w:t>
      </w:r>
      <w:r w:rsidR="005D6A88">
        <w:rPr>
          <w:rFonts w:ascii="PT Astra Serif" w:hAnsi="PT Astra Serif"/>
          <w:sz w:val="28"/>
          <w:szCs w:val="28"/>
        </w:rPr>
        <w:t>4</w:t>
      </w:r>
      <w:r w:rsidR="005D6A88" w:rsidRPr="00F22E90">
        <w:rPr>
          <w:rFonts w:ascii="PT Astra Serif" w:hAnsi="PT Astra Serif"/>
          <w:sz w:val="28"/>
          <w:szCs w:val="28"/>
        </w:rPr>
        <w:t xml:space="preserve"> года.</w:t>
      </w:r>
      <w:r w:rsidR="005D6A88" w:rsidRPr="00F22E90">
        <w:rPr>
          <w:rFonts w:ascii="PT Astra Serif" w:hAnsi="PT Astra Serif"/>
          <w:color w:val="000000"/>
          <w:sz w:val="28"/>
          <w:szCs w:val="28"/>
        </w:rPr>
        <w:t xml:space="preserve">    </w:t>
      </w:r>
    </w:p>
    <w:p w:rsidR="00327B31" w:rsidRPr="00327B31" w:rsidRDefault="00327B31" w:rsidP="005D6A88">
      <w:pPr>
        <w:spacing w:after="0" w:line="240" w:lineRule="auto"/>
        <w:ind w:firstLine="684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6. Со дня вступления в силу настоящего решения признать утратившим силу решение Совета депутатов муниципального образования «Мулловское городское поселение» от 26.10.2022 № 15/32 «Об утверждении структуры и предельной штатной численности работников администрации муниципального образования «Мулловское городское поселение» Мелекесского района Ульяновской области».</w:t>
      </w: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 xml:space="preserve">         7. Контроль за исполнением настоящего решения оставляю за собой.</w:t>
      </w:r>
    </w:p>
    <w:p w:rsidR="00327B31" w:rsidRPr="00327B31" w:rsidRDefault="00327B31" w:rsidP="00327B31">
      <w:pPr>
        <w:pStyle w:val="ConsPlusNormal"/>
        <w:widowControl/>
        <w:ind w:firstLine="0"/>
        <w:outlineLvl w:val="0"/>
        <w:rPr>
          <w:rFonts w:ascii="PT Astra Serif" w:hAnsi="PT Astra Serif" w:cs="Times New Roman"/>
          <w:sz w:val="28"/>
          <w:szCs w:val="28"/>
        </w:rPr>
      </w:pPr>
    </w:p>
    <w:p w:rsidR="00327B31" w:rsidRPr="00327B31" w:rsidRDefault="00327B31" w:rsidP="00327B31">
      <w:pPr>
        <w:pStyle w:val="ConsPlusNormal"/>
        <w:widowControl/>
        <w:ind w:firstLine="0"/>
        <w:outlineLvl w:val="0"/>
        <w:rPr>
          <w:rFonts w:ascii="PT Astra Serif" w:hAnsi="PT Astra Serif" w:cs="Times New Roman"/>
          <w:sz w:val="28"/>
          <w:szCs w:val="28"/>
        </w:rPr>
      </w:pPr>
    </w:p>
    <w:p w:rsidR="00327B31" w:rsidRPr="00327B31" w:rsidRDefault="00327B31" w:rsidP="00327B31">
      <w:pPr>
        <w:pStyle w:val="ConsPlusNormal"/>
        <w:widowControl/>
        <w:ind w:firstLine="0"/>
        <w:outlineLvl w:val="0"/>
        <w:rPr>
          <w:rFonts w:ascii="PT Astra Serif" w:hAnsi="PT Astra Serif" w:cs="Times New Roman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«Мулловское городское поселение»</w:t>
      </w: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Мелекесского района Ульяновской области                            Т.Б.Кострякова</w:t>
      </w: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327B31" w:rsidRPr="00327B31" w:rsidSect="000A6261">
          <w:headerReference w:type="even" r:id="rId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ПРИЛОЖЕНИЕ № 1</w:t>
      </w: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к решению Совета депутатов</w:t>
      </w: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муниципального образования</w:t>
      </w:r>
    </w:p>
    <w:p w:rsidR="00327B31" w:rsidRPr="00327B31" w:rsidRDefault="00327B31" w:rsidP="00327B31">
      <w:pPr>
        <w:spacing w:after="0" w:line="240" w:lineRule="auto"/>
        <w:ind w:left="4956"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 xml:space="preserve">                                                             «Мулловское городское поселение»</w:t>
      </w:r>
    </w:p>
    <w:p w:rsidR="00327B31" w:rsidRPr="00327B31" w:rsidRDefault="00327B31" w:rsidP="00327B31">
      <w:pPr>
        <w:spacing w:after="0" w:line="240" w:lineRule="auto"/>
        <w:ind w:left="4956"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 xml:space="preserve">                                                             Мелекесского района Ульяновской области</w:t>
      </w: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18"/>
          <w:szCs w:val="18"/>
        </w:rPr>
      </w:pPr>
      <w:r w:rsidRPr="00327B31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от </w:t>
      </w:r>
      <w:r w:rsidR="001C369C">
        <w:rPr>
          <w:rFonts w:ascii="PT Astra Serif" w:hAnsi="PT Astra Serif"/>
          <w:sz w:val="28"/>
          <w:szCs w:val="28"/>
        </w:rPr>
        <w:t>26.09.</w:t>
      </w:r>
      <w:r w:rsidRPr="00327B31">
        <w:rPr>
          <w:rFonts w:ascii="PT Astra Serif" w:hAnsi="PT Astra Serif"/>
          <w:sz w:val="28"/>
          <w:szCs w:val="28"/>
        </w:rPr>
        <w:t xml:space="preserve">2024 года № </w:t>
      </w:r>
      <w:r w:rsidR="001C369C">
        <w:rPr>
          <w:rFonts w:ascii="PT Astra Serif" w:hAnsi="PT Astra Serif"/>
          <w:sz w:val="28"/>
          <w:szCs w:val="28"/>
        </w:rPr>
        <w:t>9</w:t>
      </w:r>
      <w:r w:rsidRPr="00327B31">
        <w:rPr>
          <w:rFonts w:ascii="PT Astra Serif" w:hAnsi="PT Astra Serif"/>
          <w:sz w:val="28"/>
          <w:szCs w:val="28"/>
        </w:rPr>
        <w:t>/</w:t>
      </w:r>
      <w:r w:rsidR="001C369C">
        <w:rPr>
          <w:rFonts w:ascii="PT Astra Serif" w:hAnsi="PT Astra Serif"/>
          <w:sz w:val="28"/>
          <w:szCs w:val="28"/>
        </w:rPr>
        <w:t>18</w:t>
      </w:r>
    </w:p>
    <w:p w:rsidR="00327B31" w:rsidRPr="00327B31" w:rsidRDefault="00327B31" w:rsidP="00327B3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27B31">
        <w:rPr>
          <w:rFonts w:ascii="PT Astra Serif" w:hAnsi="PT Astra Serif"/>
          <w:b/>
          <w:sz w:val="28"/>
          <w:szCs w:val="28"/>
        </w:rPr>
        <w:t>СТРУКТУРА АДМИНИСТРАЦИИ МУНИЦИПАЛЬНОГО ОБРАЗОВАНИЯ «МУЛЛОВСКОЕ ГОРОДСКОЕ ПОСЕЛЕНИЕ» МЕЛЕКЕССКОГО РАЙОНА УЛЬЯНОВСКОЙ ОБЛАСТИ</w:t>
      </w:r>
    </w:p>
    <w:p w:rsidR="00327B31" w:rsidRPr="00327B31" w:rsidRDefault="00327B31" w:rsidP="00327B31">
      <w:pPr>
        <w:spacing w:after="0" w:line="240" w:lineRule="auto"/>
        <w:jc w:val="right"/>
        <w:rPr>
          <w:rFonts w:ascii="PT Astra Serif" w:hAnsi="PT Astra Serif"/>
        </w:rPr>
      </w:pPr>
    </w:p>
    <w:p w:rsidR="00327B31" w:rsidRPr="00327B31" w:rsidRDefault="00CA446A" w:rsidP="00327B3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34pt;margin-top:1.25pt;width:4in;height:27pt;z-index:251660288">
            <v:textbox style="mso-next-textbox:#_x0000_s1026">
              <w:txbxContent>
                <w:p w:rsidR="00327B31" w:rsidRPr="00327B31" w:rsidRDefault="00327B31" w:rsidP="00327B31">
                  <w:pPr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Глава администрации – 1 МС</w:t>
                  </w:r>
                </w:p>
              </w:txbxContent>
            </v:textbox>
          </v:shape>
        </w:pict>
      </w:r>
    </w:p>
    <w:p w:rsidR="00327B31" w:rsidRPr="00327B31" w:rsidRDefault="00CA446A" w:rsidP="00327B3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37" style="position:absolute;left:0;text-align:left;z-index:251671552" from="378pt,13.25pt" to="378pt,31.25pt">
            <v:stroke endarrow="block"/>
          </v:line>
        </w:pict>
      </w:r>
      <w:r w:rsidR="00327B31" w:rsidRPr="00327B31">
        <w:rPr>
          <w:rFonts w:ascii="PT Astra Serif" w:hAnsi="PT Astra Serif"/>
        </w:rPr>
        <w:t>ГГгггГ</w:t>
      </w:r>
    </w:p>
    <w:p w:rsidR="00327B31" w:rsidRPr="00327B31" w:rsidRDefault="00327B31" w:rsidP="00327B31">
      <w:pPr>
        <w:spacing w:after="0" w:line="240" w:lineRule="auto"/>
        <w:rPr>
          <w:rFonts w:ascii="PT Astra Serif" w:hAnsi="PT Astra Serif"/>
        </w:rPr>
      </w:pP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35" style="position:absolute;z-index:251669504" from="234pt,4.6pt" to="235.35pt,195.45pt"/>
        </w:pict>
      </w:r>
      <w:r>
        <w:rPr>
          <w:rFonts w:ascii="PT Astra Serif" w:hAnsi="PT Astra Serif"/>
          <w:noProof/>
        </w:rPr>
        <w:pict>
          <v:rect id="_x0000_s1028" style="position:absolute;margin-left:549pt;margin-top:4.6pt;width:168pt;height:54.95pt;flip:x;z-index:251662336">
            <v:textbox style="mso-next-textbox:#_x0000_s1028">
              <w:txbxContent>
                <w:p w:rsidR="00327B31" w:rsidRPr="00327B31" w:rsidRDefault="00327B31" w:rsidP="00327B31">
                  <w:pPr>
                    <w:spacing w:after="120" w:line="240" w:lineRule="auto"/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Главный специалист-эксперт по муниципальной службе и делопроизводству – 1 МС</w:t>
                  </w:r>
                </w:p>
              </w:txbxContent>
            </v:textbox>
          </v:rect>
        </w:pict>
      </w:r>
      <w:r>
        <w:rPr>
          <w:rFonts w:ascii="PT Astra Serif" w:hAnsi="PT Astra Serif"/>
          <w:noProof/>
        </w:rPr>
        <w:pict>
          <v:line id="_x0000_s1034" style="position:absolute;z-index:251668480" from="234pt,4.6pt" to="522pt,4.6pt"/>
        </w:pict>
      </w:r>
    </w:p>
    <w:p w:rsidR="00327B31" w:rsidRPr="00327B31" w:rsidRDefault="00CA446A" w:rsidP="00327B31">
      <w:pPr>
        <w:tabs>
          <w:tab w:val="left" w:pos="7965"/>
        </w:tabs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27" style="position:absolute;margin-left:-27pt;margin-top:-.2pt;width:234pt;height:55.85pt;z-index:251661312">
            <v:textbox style="mso-next-textbox:#_x0000_s1027">
              <w:txbxContent>
                <w:p w:rsidR="00327B31" w:rsidRPr="00327B31" w:rsidRDefault="00327B31" w:rsidP="00327B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</w:rPr>
                  </w:pPr>
                  <w:r w:rsidRPr="00327B31">
                    <w:rPr>
                      <w:rFonts w:ascii="PT Astra Serif" w:hAnsi="PT Astra Serif"/>
                      <w:b/>
                    </w:rPr>
                    <w:t>Отдел финансов</w:t>
                  </w:r>
                </w:p>
                <w:p w:rsidR="00327B31" w:rsidRPr="00327B31" w:rsidRDefault="00327B31" w:rsidP="00327B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Начальник отдела финансов – 1 МС</w:t>
                  </w:r>
                </w:p>
                <w:p w:rsidR="00327B31" w:rsidRPr="00327B31" w:rsidRDefault="00327B31" w:rsidP="00327B31">
                  <w:pPr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Ведущий бухгалтер – 1 ТР</w:t>
                  </w:r>
                </w:p>
              </w:txbxContent>
            </v:textbox>
          </v:rect>
        </w:pict>
      </w:r>
      <w:r w:rsidR="00327B31" w:rsidRPr="00327B31">
        <w:rPr>
          <w:rFonts w:ascii="PT Astra Serif" w:hAnsi="PT Astra Serif"/>
        </w:rPr>
        <w:tab/>
      </w: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36" style="position:absolute;z-index:251670528" from="522pt,3.05pt" to="522pt,214.9pt"/>
        </w:pict>
      </w:r>
      <w:r>
        <w:rPr>
          <w:rFonts w:ascii="PT Astra Serif" w:hAnsi="PT Astra Serif"/>
          <w:noProof/>
        </w:rPr>
        <w:pict>
          <v:line id="_x0000_s1038" style="position:absolute;z-index:251672576" from="522pt,3.05pt" to="549pt,3.05pt">
            <v:stroke endarrow="block"/>
          </v:line>
        </w:pict>
      </w: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39" style="position:absolute;flip:x;z-index:251673600" from="208.35pt,.1pt" to="235.35pt,.1pt">
            <v:stroke endarrow="block"/>
          </v:line>
        </w:pict>
      </w:r>
    </w:p>
    <w:p w:rsidR="00327B31" w:rsidRPr="00327B31" w:rsidRDefault="00327B31" w:rsidP="00327B31">
      <w:pPr>
        <w:spacing w:after="0" w:line="240" w:lineRule="auto"/>
        <w:rPr>
          <w:rFonts w:ascii="PT Astra Serif" w:hAnsi="PT Astra Serif"/>
        </w:rPr>
      </w:pP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31" style="position:absolute;margin-left:550.35pt;margin-top:.45pt;width:168pt;height:27.55pt;z-index:251665408">
            <v:textbox style="mso-next-textbox:#_x0000_s1031">
              <w:txbxContent>
                <w:p w:rsidR="00327B31" w:rsidRPr="00327B31" w:rsidRDefault="00327B31" w:rsidP="00327B31">
                  <w:pPr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Юрисконсульт – 1 ТР</w:t>
                  </w:r>
                </w:p>
              </w:txbxContent>
            </v:textbox>
          </v:rect>
        </w:pict>
      </w:r>
      <w:r>
        <w:rPr>
          <w:rFonts w:ascii="PT Astra Serif" w:hAnsi="PT Astra Serif"/>
          <w:noProof/>
        </w:rPr>
        <w:pict>
          <v:rect id="_x0000_s1029" style="position:absolute;margin-left:-27pt;margin-top:8.9pt;width:235.35pt;height:61.7pt;z-index:251663360">
            <v:textbox style="mso-next-textbox:#_x0000_s1029">
              <w:txbxContent>
                <w:p w:rsidR="00327B31" w:rsidRPr="00327B31" w:rsidRDefault="00327B31" w:rsidP="00327B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b/>
                    </w:rPr>
                  </w:pPr>
                  <w:r w:rsidRPr="00327B31">
                    <w:rPr>
                      <w:rFonts w:ascii="PT Astra Serif" w:hAnsi="PT Astra Serif"/>
                      <w:b/>
                    </w:rPr>
                    <w:t xml:space="preserve">Отдел бухгалтерского учёта и отчетности   </w:t>
                  </w:r>
                </w:p>
                <w:p w:rsidR="00327B31" w:rsidRPr="00327B31" w:rsidRDefault="00327B31" w:rsidP="00327B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Главный бухгалтер – 1 ТР</w:t>
                  </w:r>
                </w:p>
                <w:p w:rsidR="00327B31" w:rsidRPr="00327B31" w:rsidRDefault="00327B31" w:rsidP="00327B31">
                  <w:pPr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Главный специалист – экономист – 1 ТР</w:t>
                  </w:r>
                </w:p>
              </w:txbxContent>
            </v:textbox>
          </v:rect>
        </w:pict>
      </w: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43" style="position:absolute;z-index:251677696" from="523.35pt,.7pt" to="550.35pt,.7pt">
            <v:stroke endarrow="block"/>
          </v:line>
        </w:pict>
      </w: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40" style="position:absolute;flip:x;z-index:251674624" from="208.35pt,7.35pt" to="235.35pt,7.35pt">
            <v:stroke endarrow="block"/>
          </v:line>
        </w:pict>
      </w: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47" style="position:absolute;margin-left:550.35pt;margin-top:6pt;width:168pt;height:30.15pt;z-index:251681792">
            <v:textbox>
              <w:txbxContent>
                <w:p w:rsidR="00327B31" w:rsidRPr="00327B31" w:rsidRDefault="00327B31" w:rsidP="00327B31">
                  <w:pPr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Специалист по ГО и ЧС – 1 ТР</w:t>
                  </w:r>
                </w:p>
                <w:p w:rsidR="00327B31" w:rsidRDefault="00327B31" w:rsidP="00327B31"/>
              </w:txbxContent>
            </v:textbox>
          </v:rect>
        </w:pict>
      </w:r>
      <w:r>
        <w:rPr>
          <w:rFonts w:ascii="PT Astra Serif" w:hAnsi="PT Astra Serif"/>
          <w:noProof/>
        </w:rPr>
        <w:pict>
          <v:line id="_x0000_s1041" style="position:absolute;z-index:251675648" from="522pt,1.65pt" to="522pt,46.65pt"/>
        </w:pict>
      </w: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48" style="position:absolute;z-index:251682816" from="522pt,8.85pt" to="549pt,8.85pt">
            <v:stroke endarrow="block"/>
          </v:line>
        </w:pict>
      </w:r>
    </w:p>
    <w:p w:rsidR="00327B31" w:rsidRPr="00327B31" w:rsidRDefault="00327B31" w:rsidP="00327B31">
      <w:pPr>
        <w:spacing w:after="0" w:line="240" w:lineRule="auto"/>
        <w:rPr>
          <w:rFonts w:ascii="PT Astra Serif" w:hAnsi="PT Astra Serif"/>
        </w:rPr>
      </w:pP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_x0000_s1032" style="position:absolute;margin-left:549pt;margin-top:5.25pt;width:166.65pt;height:60pt;z-index:251666432">
            <v:textbox style="mso-next-textbox:#_x0000_s1032">
              <w:txbxContent>
                <w:p w:rsidR="00327B31" w:rsidRPr="00327B31" w:rsidRDefault="00327B31" w:rsidP="00327B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 xml:space="preserve">Специалист по обращениям граждан – 1 ТР </w:t>
                  </w:r>
                </w:p>
                <w:p w:rsidR="00327B31" w:rsidRPr="00327B31" w:rsidRDefault="00327B31" w:rsidP="00327B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Специалист по связи с</w:t>
                  </w:r>
                  <w:r w:rsidRPr="008064E0">
                    <w:t xml:space="preserve"> </w:t>
                  </w:r>
                  <w:r w:rsidRPr="00327B31">
                    <w:rPr>
                      <w:rFonts w:ascii="PT Astra Serif" w:hAnsi="PT Astra Serif"/>
                    </w:rPr>
                    <w:t>общественностью -1 Т,Р</w:t>
                  </w:r>
                </w:p>
              </w:txbxContent>
            </v:textbox>
          </v:rect>
        </w:pict>
      </w:r>
      <w:r>
        <w:rPr>
          <w:rFonts w:ascii="PT Astra Serif" w:hAnsi="PT Astra Serif"/>
          <w:noProof/>
        </w:rPr>
        <w:pict>
          <v:rect id="_x0000_s1030" style="position:absolute;margin-left:-27pt;margin-top:12.75pt;width:234pt;height:82.5pt;z-index:251664384">
            <v:textbox style="mso-next-textbox:#_x0000_s1030">
              <w:txbxContent>
                <w:p w:rsidR="00327B31" w:rsidRPr="00327B31" w:rsidRDefault="00327B31" w:rsidP="00327B31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 xml:space="preserve">Главный специалист-эксперт по муниципальной собственности и земельным отношениям – 1 МС </w:t>
                  </w:r>
                </w:p>
                <w:p w:rsidR="00327B31" w:rsidRDefault="00327B31" w:rsidP="00327B31">
                  <w:pPr>
                    <w:spacing w:after="0" w:line="240" w:lineRule="auto"/>
                    <w:jc w:val="center"/>
                  </w:pPr>
                  <w:r w:rsidRPr="00327B31">
                    <w:rPr>
                      <w:rFonts w:ascii="PT Astra Serif" w:hAnsi="PT Astra Serif"/>
                    </w:rPr>
                    <w:t>Главный специалист по планированию</w:t>
                  </w:r>
                  <w:r>
                    <w:t xml:space="preserve"> территории – 1 ТР</w:t>
                  </w:r>
                </w:p>
              </w:txbxContent>
            </v:textbox>
          </v:rect>
        </w:pict>
      </w:r>
    </w:p>
    <w:p w:rsidR="00327B31" w:rsidRPr="00327B31" w:rsidRDefault="00327B31" w:rsidP="00327B31">
      <w:pPr>
        <w:spacing w:after="0" w:line="240" w:lineRule="auto"/>
        <w:rPr>
          <w:rFonts w:ascii="PT Astra Serif" w:hAnsi="PT Astra Serif"/>
        </w:rPr>
      </w:pPr>
    </w:p>
    <w:p w:rsidR="00327B31" w:rsidRPr="00327B31" w:rsidRDefault="00CA446A" w:rsidP="00327B31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42" style="position:absolute;z-index:251676672" from="522pt,5.55pt" to="549pt,5.55pt">
            <v:stroke endarrow="block"/>
          </v:line>
        </w:pict>
      </w:r>
      <w:r>
        <w:rPr>
          <w:rFonts w:ascii="PT Astra Serif" w:hAnsi="PT Astra Serif"/>
          <w:noProof/>
        </w:rPr>
        <w:pict>
          <v:rect id="_x0000_s1033" style="position:absolute;margin-left:4in;margin-top:5.55pt;width:198pt;height:97.15pt;z-index:251667456">
            <v:textbox style="mso-next-textbox:#_x0000_s1033">
              <w:txbxContent>
                <w:p w:rsidR="00327B31" w:rsidRPr="00327B31" w:rsidRDefault="00327B31" w:rsidP="00327B31">
                  <w:pPr>
                    <w:spacing w:after="0" w:line="240" w:lineRule="auto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МС – 4 муниципальных служащих</w:t>
                  </w:r>
                </w:p>
                <w:p w:rsidR="00327B31" w:rsidRPr="00327B31" w:rsidRDefault="00327B31" w:rsidP="00327B31">
                  <w:pPr>
                    <w:spacing w:after="0" w:line="240" w:lineRule="auto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ТР – 8,0+1</w:t>
                  </w:r>
                  <w:r w:rsidRPr="00327B31">
                    <w:rPr>
                      <w:rFonts w:ascii="PT Astra Serif" w:hAnsi="PT Astra Serif"/>
                      <w:vertAlign w:val="superscript"/>
                    </w:rPr>
                    <w:t xml:space="preserve">* </w:t>
                  </w:r>
                  <w:r w:rsidRPr="00327B31">
                    <w:rPr>
                      <w:rFonts w:ascii="PT Astra Serif" w:hAnsi="PT Astra Serif"/>
                    </w:rPr>
                    <w:t xml:space="preserve">работников, замещающих должности, не отнесенные к должностям муниципальной службы </w:t>
                  </w:r>
                </w:p>
                <w:p w:rsidR="00327B31" w:rsidRPr="00327B31" w:rsidRDefault="00327B31" w:rsidP="00327B31">
                  <w:pPr>
                    <w:spacing w:after="0" w:line="240" w:lineRule="auto"/>
                    <w:rPr>
                      <w:rFonts w:ascii="PT Astra Serif" w:hAnsi="PT Astra Serif"/>
                    </w:rPr>
                  </w:pPr>
                  <w:r w:rsidRPr="00327B31">
                    <w:rPr>
                      <w:rFonts w:ascii="PT Astra Serif" w:hAnsi="PT Astra Serif"/>
                    </w:rPr>
                    <w:t>(</w:t>
                  </w:r>
                  <w:r w:rsidRPr="00327B31">
                    <w:rPr>
                      <w:rFonts w:ascii="PT Astra Serif" w:hAnsi="PT Astra Serif"/>
                      <w:vertAlign w:val="superscript"/>
                    </w:rPr>
                    <w:t>*</w:t>
                  </w:r>
                  <w:r w:rsidRPr="00327B31">
                    <w:rPr>
                      <w:rFonts w:ascii="PT Astra Serif" w:hAnsi="PT Astra Serif"/>
                    </w:rPr>
                    <w:t>деятельность финансируется за счет</w:t>
                  </w:r>
                  <w:r>
                    <w:t xml:space="preserve"> </w:t>
                  </w:r>
                  <w:r w:rsidRPr="00327B31">
                    <w:rPr>
                      <w:rFonts w:ascii="PT Astra Serif" w:hAnsi="PT Astra Serif"/>
                    </w:rPr>
                    <w:t xml:space="preserve">субвенций, предоставляемых из федерального бюджета) </w:t>
                  </w:r>
                </w:p>
              </w:txbxContent>
            </v:textbox>
          </v:rect>
        </w:pict>
      </w:r>
    </w:p>
    <w:p w:rsidR="00327B31" w:rsidRPr="00327B31" w:rsidRDefault="00CA446A" w:rsidP="00327B31">
      <w:pPr>
        <w:tabs>
          <w:tab w:val="center" w:pos="7285"/>
        </w:tabs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44" style="position:absolute;flip:x;z-index:251678720" from="208.35pt,2.3pt" to="235.35pt,2.3pt">
            <v:stroke endarrow="block"/>
          </v:line>
        </w:pict>
      </w:r>
      <w:r w:rsidR="00327B31" w:rsidRPr="00327B31">
        <w:rPr>
          <w:rFonts w:ascii="PT Astra Serif" w:hAnsi="PT Astra Serif"/>
        </w:rPr>
        <w:tab/>
        <w:t>с</w:t>
      </w:r>
    </w:p>
    <w:p w:rsidR="00327B31" w:rsidRPr="00327B31" w:rsidRDefault="00327B31" w:rsidP="00327B31">
      <w:pPr>
        <w:tabs>
          <w:tab w:val="left" w:pos="13080"/>
        </w:tabs>
        <w:spacing w:after="0" w:line="240" w:lineRule="auto"/>
        <w:rPr>
          <w:rFonts w:ascii="PT Astra Serif" w:hAnsi="PT Astra Serif"/>
        </w:rPr>
      </w:pPr>
      <w:r w:rsidRPr="00327B31">
        <w:rPr>
          <w:rFonts w:ascii="PT Astra Serif" w:hAnsi="PT Astra Serif"/>
        </w:rPr>
        <w:tab/>
      </w:r>
    </w:p>
    <w:p w:rsidR="00327B31" w:rsidRPr="00327B31" w:rsidRDefault="00327B31" w:rsidP="00327B31">
      <w:pPr>
        <w:spacing w:after="0" w:line="240" w:lineRule="auto"/>
        <w:rPr>
          <w:rFonts w:ascii="PT Astra Serif" w:hAnsi="PT Astra Serif"/>
        </w:rPr>
      </w:pPr>
    </w:p>
    <w:p w:rsidR="00327B31" w:rsidRPr="00327B31" w:rsidRDefault="00CA446A" w:rsidP="00327B31">
      <w:pPr>
        <w:tabs>
          <w:tab w:val="left" w:pos="6620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rect id="_x0000_s1045" style="position:absolute;margin-left:551.7pt;margin-top:1.9pt;width:166.65pt;height:31.5pt;z-index:251679744">
            <v:textbox>
              <w:txbxContent>
                <w:p w:rsidR="00327B31" w:rsidRPr="00327B31" w:rsidRDefault="00327B31" w:rsidP="00327B31">
                  <w:pPr>
                    <w:jc w:val="center"/>
                    <w:rPr>
                      <w:rFonts w:ascii="PT Astra Serif" w:hAnsi="PT Astra Serif"/>
                      <w:vertAlign w:val="superscript"/>
                    </w:rPr>
                  </w:pPr>
                  <w:r w:rsidRPr="00327B31">
                    <w:rPr>
                      <w:rFonts w:ascii="PT Astra Serif" w:hAnsi="PT Astra Serif"/>
                    </w:rPr>
                    <w:t>Инспектор ПВУ – 1 ТР</w:t>
                  </w:r>
                  <w:r w:rsidRPr="00327B31">
                    <w:rPr>
                      <w:rFonts w:ascii="PT Astra Serif" w:hAnsi="PT Astra Serif"/>
                      <w:vertAlign w:val="superscript"/>
                    </w:rPr>
                    <w:t>*</w:t>
                  </w:r>
                </w:p>
                <w:p w:rsidR="00327B31" w:rsidRDefault="00327B31" w:rsidP="00327B31"/>
              </w:txbxContent>
            </v:textbox>
          </v:rect>
        </w:pict>
      </w:r>
    </w:p>
    <w:p w:rsidR="00327B31" w:rsidRPr="00327B31" w:rsidRDefault="00CA446A" w:rsidP="00327B31">
      <w:pPr>
        <w:tabs>
          <w:tab w:val="left" w:pos="12620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522pt;margin-top:9.1pt;width:29.7pt;height:0;z-index:251680768" o:connectortype="straight">
            <v:stroke endarrow="block"/>
          </v:shape>
        </w:pict>
      </w:r>
      <w:r w:rsidR="00327B31" w:rsidRPr="00327B31">
        <w:rPr>
          <w:rFonts w:ascii="PT Astra Serif" w:hAnsi="PT Astra Serif"/>
          <w:sz w:val="28"/>
          <w:szCs w:val="28"/>
        </w:rPr>
        <w:tab/>
      </w:r>
    </w:p>
    <w:p w:rsidR="00327B31" w:rsidRPr="00327B31" w:rsidRDefault="00327B31" w:rsidP="00327B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rPr>
          <w:rFonts w:ascii="PT Astra Serif" w:hAnsi="PT Astra Serif"/>
          <w:sz w:val="28"/>
          <w:szCs w:val="28"/>
        </w:rPr>
        <w:sectPr w:rsidR="00327B31" w:rsidRPr="00327B31" w:rsidSect="006C0B7E">
          <w:pgSz w:w="16838" w:h="11906" w:orient="landscape"/>
          <w:pgMar w:top="737" w:right="1134" w:bottom="737" w:left="1134" w:header="709" w:footer="709" w:gutter="0"/>
          <w:cols w:space="708"/>
          <w:titlePg/>
          <w:docGrid w:linePitch="360"/>
        </w:sectPr>
      </w:pP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ПРИЛОЖЕНИЕ № 2</w:t>
      </w: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 xml:space="preserve">                                                                       к решению Совета депутатов</w:t>
      </w: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 xml:space="preserve">                                                                       муниципального образования</w:t>
      </w:r>
    </w:p>
    <w:p w:rsidR="00327B31" w:rsidRPr="00327B31" w:rsidRDefault="00327B31" w:rsidP="00327B31">
      <w:pPr>
        <w:spacing w:after="0" w:line="240" w:lineRule="auto"/>
        <w:ind w:left="4956"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«Мулловское городское поселение»</w:t>
      </w:r>
    </w:p>
    <w:p w:rsidR="00327B31" w:rsidRPr="00327B31" w:rsidRDefault="00327B31" w:rsidP="00327B31">
      <w:pPr>
        <w:spacing w:after="0" w:line="240" w:lineRule="auto"/>
        <w:ind w:left="4956" w:right="21"/>
        <w:rPr>
          <w:rFonts w:ascii="PT Astra Serif" w:hAnsi="PT Astra Serif"/>
          <w:sz w:val="28"/>
          <w:szCs w:val="28"/>
        </w:rPr>
      </w:pPr>
      <w:r w:rsidRPr="00327B31">
        <w:rPr>
          <w:rFonts w:ascii="PT Astra Serif" w:hAnsi="PT Astra Serif"/>
          <w:sz w:val="28"/>
          <w:szCs w:val="28"/>
        </w:rPr>
        <w:t>Мелекесского района                                                                            Ульяновской области</w:t>
      </w: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18"/>
          <w:szCs w:val="18"/>
        </w:rPr>
      </w:pPr>
      <w:r w:rsidRPr="00327B31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1C369C">
        <w:rPr>
          <w:rFonts w:ascii="PT Astra Serif" w:hAnsi="PT Astra Serif"/>
          <w:sz w:val="28"/>
          <w:szCs w:val="28"/>
        </w:rPr>
        <w:t>о</w:t>
      </w:r>
      <w:r w:rsidRPr="00327B31">
        <w:rPr>
          <w:rFonts w:ascii="PT Astra Serif" w:hAnsi="PT Astra Serif"/>
          <w:sz w:val="28"/>
          <w:szCs w:val="28"/>
        </w:rPr>
        <w:t>т</w:t>
      </w:r>
      <w:r w:rsidR="001C369C">
        <w:rPr>
          <w:rFonts w:ascii="PT Astra Serif" w:hAnsi="PT Astra Serif"/>
          <w:sz w:val="28"/>
          <w:szCs w:val="28"/>
        </w:rPr>
        <w:t xml:space="preserve"> 26.09.</w:t>
      </w:r>
      <w:r w:rsidRPr="00327B31">
        <w:rPr>
          <w:rFonts w:ascii="PT Astra Serif" w:hAnsi="PT Astra Serif"/>
          <w:sz w:val="28"/>
          <w:szCs w:val="28"/>
        </w:rPr>
        <w:t>2024 года №</w:t>
      </w:r>
      <w:r w:rsidR="001C369C">
        <w:rPr>
          <w:rFonts w:ascii="PT Astra Serif" w:hAnsi="PT Astra Serif"/>
          <w:sz w:val="28"/>
          <w:szCs w:val="28"/>
        </w:rPr>
        <w:t>9</w:t>
      </w:r>
      <w:r w:rsidRPr="00327B31">
        <w:rPr>
          <w:rFonts w:ascii="PT Astra Serif" w:hAnsi="PT Astra Serif"/>
          <w:sz w:val="28"/>
          <w:szCs w:val="28"/>
        </w:rPr>
        <w:t>/</w:t>
      </w:r>
      <w:r w:rsidR="001C369C">
        <w:rPr>
          <w:rFonts w:ascii="PT Astra Serif" w:hAnsi="PT Astra Serif"/>
          <w:sz w:val="28"/>
          <w:szCs w:val="28"/>
        </w:rPr>
        <w:t>18</w:t>
      </w:r>
    </w:p>
    <w:p w:rsidR="00327B31" w:rsidRPr="00327B31" w:rsidRDefault="00327B31" w:rsidP="00327B31">
      <w:pPr>
        <w:spacing w:after="0" w:line="240" w:lineRule="auto"/>
        <w:ind w:right="21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</w:rPr>
      </w:pPr>
      <w:r w:rsidRPr="00327B31">
        <w:rPr>
          <w:rFonts w:ascii="PT Astra Serif" w:hAnsi="PT Astra Serif" w:cs="Times New Roman"/>
          <w:b/>
          <w:sz w:val="28"/>
        </w:rPr>
        <w:t>ПРЕДЕЛЬНАЯ ШТАТНАЯ ЧИСЛЕННОСТЬ РАБОТНИКОВ АДМИНИСТРАЦИИ МУНИЦИПАЛЬНОГО ОБРАЗОВАНИЯ</w:t>
      </w:r>
    </w:p>
    <w:p w:rsidR="00327B31" w:rsidRPr="00327B31" w:rsidRDefault="00327B31" w:rsidP="00327B31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8"/>
        </w:rPr>
      </w:pPr>
      <w:r w:rsidRPr="00327B31">
        <w:rPr>
          <w:rFonts w:ascii="PT Astra Serif" w:hAnsi="PT Astra Serif" w:cs="Times New Roman"/>
          <w:b/>
          <w:sz w:val="28"/>
        </w:rPr>
        <w:t>«МУЛЛОВСКОЕ ГОРОДСКОЕ ПОСЕЛЕНИЕ» МЕЛЕКЕССКОГО РАЙОНА УЛЬЯНОВСКОЙ ОБЛАСТИ</w:t>
      </w:r>
    </w:p>
    <w:p w:rsidR="00327B31" w:rsidRPr="00327B31" w:rsidRDefault="00327B31" w:rsidP="00327B31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5882"/>
        <w:gridCol w:w="3190"/>
      </w:tblGrid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27B31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27B31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27B31">
              <w:rPr>
                <w:rFonts w:ascii="PT Astra Serif" w:hAnsi="PT Astra Serif" w:cs="Times New Roman"/>
                <w:b/>
                <w:sz w:val="28"/>
                <w:szCs w:val="28"/>
              </w:rPr>
              <w:t>Штатная численность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b/>
                <w:sz w:val="24"/>
                <w:szCs w:val="24"/>
              </w:rPr>
              <w:t>Руководители исполнительно распорядительного органа местного самоуправления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МС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Отдел финансов 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Начальник отдела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МС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 xml:space="preserve">Главный специалист-эксперт по муниципальной службе и делопроизводству 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МС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327B31">
              <w:rPr>
                <w:rFonts w:ascii="PT Astra Serif" w:hAnsi="PT Astra Serif"/>
                <w:b/>
              </w:rPr>
              <w:t xml:space="preserve">Отдел бухгалтерского учёта и отчетности   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Главный специалист-экономист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 xml:space="preserve">Главный специалист-эксперт по муниципальной собственности и земельным отношениям 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МС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 xml:space="preserve">Главный специалист по планированию территории 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 xml:space="preserve">Специалист по ГО и ЧС 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 xml:space="preserve">Специалист по обращениям граждан 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 xml:space="preserve">Специалист по связи с общественностью  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</w:p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Инспектор ПВУ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</w:pPr>
            <w:r w:rsidRPr="00327B31">
              <w:rPr>
                <w:rFonts w:ascii="PT Astra Serif" w:hAnsi="PT Astra Serif" w:cs="Times New Roman"/>
                <w:sz w:val="24"/>
                <w:szCs w:val="24"/>
              </w:rPr>
              <w:t>1 ТР</w:t>
            </w:r>
            <w:r w:rsidRPr="00327B31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327B31" w:rsidRPr="00327B31" w:rsidTr="004048FE">
        <w:tc>
          <w:tcPr>
            <w:tcW w:w="498" w:type="dxa"/>
            <w:vMerge w:val="restart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  <w:vMerge w:val="restart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327B31">
              <w:rPr>
                <w:rFonts w:ascii="PT Astra Serif" w:hAnsi="PT Astra Serif" w:cs="Times New Roman"/>
                <w:sz w:val="28"/>
                <w:szCs w:val="28"/>
              </w:rPr>
              <w:t>Всего: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b/>
                <w:sz w:val="24"/>
                <w:szCs w:val="24"/>
              </w:rPr>
              <w:t>4 МС</w:t>
            </w:r>
          </w:p>
        </w:tc>
      </w:tr>
      <w:tr w:rsidR="00327B31" w:rsidRPr="00327B31" w:rsidTr="004048FE">
        <w:tc>
          <w:tcPr>
            <w:tcW w:w="498" w:type="dxa"/>
            <w:vMerge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  <w:vMerge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b/>
                <w:sz w:val="24"/>
                <w:szCs w:val="24"/>
              </w:rPr>
              <w:t>9 ТР</w:t>
            </w:r>
          </w:p>
        </w:tc>
      </w:tr>
      <w:tr w:rsidR="00327B31" w:rsidRPr="00327B31" w:rsidTr="004048FE">
        <w:tc>
          <w:tcPr>
            <w:tcW w:w="498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82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327B31">
              <w:rPr>
                <w:rFonts w:ascii="PT Astra Serif" w:hAnsi="PT Astra Serif" w:cs="Times New Roman"/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327B31" w:rsidRPr="00327B31" w:rsidRDefault="00327B31" w:rsidP="00327B31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7B31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</w:p>
        </w:tc>
      </w:tr>
    </w:tbl>
    <w:p w:rsidR="00327B31" w:rsidRPr="00327B31" w:rsidRDefault="00327B31" w:rsidP="00327B31">
      <w:pPr>
        <w:tabs>
          <w:tab w:val="left" w:pos="240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327B31">
        <w:rPr>
          <w:rFonts w:ascii="PT Astra Serif" w:hAnsi="PT Astra Serif"/>
          <w:b/>
          <w:sz w:val="28"/>
          <w:szCs w:val="28"/>
        </w:rPr>
        <w:t xml:space="preserve"> </w:t>
      </w:r>
    </w:p>
    <w:p w:rsidR="00327B31" w:rsidRPr="00327B31" w:rsidRDefault="00327B31" w:rsidP="00327B31">
      <w:pPr>
        <w:tabs>
          <w:tab w:val="left" w:pos="240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7B31" w:rsidRPr="00327B31" w:rsidRDefault="00327B31" w:rsidP="00327B31">
      <w:pPr>
        <w:tabs>
          <w:tab w:val="left" w:pos="2400"/>
        </w:tabs>
        <w:spacing w:after="0" w:line="240" w:lineRule="auto"/>
        <w:jc w:val="both"/>
        <w:rPr>
          <w:rFonts w:ascii="PT Astra Serif" w:hAnsi="PT Astra Serif"/>
        </w:rPr>
      </w:pPr>
      <w:r w:rsidRPr="00327B31">
        <w:rPr>
          <w:rFonts w:ascii="PT Astra Serif" w:hAnsi="PT Astra Serif"/>
        </w:rPr>
        <w:t>МС - обозначение должностей муниципальной службы.</w:t>
      </w:r>
    </w:p>
    <w:p w:rsidR="00327B31" w:rsidRPr="00327B31" w:rsidRDefault="00327B31" w:rsidP="00327B31">
      <w:pPr>
        <w:tabs>
          <w:tab w:val="left" w:pos="2400"/>
        </w:tabs>
        <w:spacing w:after="0" w:line="240" w:lineRule="auto"/>
        <w:jc w:val="both"/>
        <w:rPr>
          <w:rFonts w:ascii="PT Astra Serif" w:hAnsi="PT Astra Serif"/>
        </w:rPr>
      </w:pPr>
      <w:r w:rsidRPr="00327B31">
        <w:rPr>
          <w:rFonts w:ascii="PT Astra Serif" w:hAnsi="PT Astra Serif"/>
        </w:rPr>
        <w:t>ТР – обозначение должностей, не отнесенных к должностям муниципальной службы (технических должностей)</w:t>
      </w:r>
    </w:p>
    <w:p w:rsidR="00327B31" w:rsidRPr="00327B31" w:rsidRDefault="00327B31" w:rsidP="00327B31">
      <w:pPr>
        <w:tabs>
          <w:tab w:val="left" w:pos="2400"/>
        </w:tabs>
        <w:spacing w:after="0" w:line="240" w:lineRule="auto"/>
        <w:rPr>
          <w:rFonts w:ascii="PT Astra Serif" w:hAnsi="PT Astra Serif"/>
        </w:rPr>
      </w:pPr>
      <w:r w:rsidRPr="00327B31">
        <w:rPr>
          <w:rFonts w:ascii="PT Astra Serif" w:hAnsi="PT Astra Serif"/>
        </w:rPr>
        <w:t>ТР</w:t>
      </w:r>
      <w:r w:rsidRPr="00327B31">
        <w:rPr>
          <w:rFonts w:ascii="PT Astra Serif" w:hAnsi="PT Astra Serif"/>
          <w:vertAlign w:val="superscript"/>
        </w:rPr>
        <w:t>*</w:t>
      </w:r>
      <w:r w:rsidRPr="00327B31">
        <w:rPr>
          <w:rFonts w:ascii="PT Astra Serif" w:hAnsi="PT Astra Serif"/>
        </w:rPr>
        <w:t xml:space="preserve"> -  обозначение должностей, не отнесенных к должностям муниципальной службы (технических должностей), деятельность которых финансируется за счет субвенций, предоставляемых из федерального бюджета </w:t>
      </w:r>
    </w:p>
    <w:p w:rsidR="00327B31" w:rsidRPr="00327B31" w:rsidRDefault="00327B31" w:rsidP="00327B31">
      <w:pPr>
        <w:tabs>
          <w:tab w:val="left" w:pos="2400"/>
        </w:tabs>
        <w:spacing w:after="0" w:line="240" w:lineRule="auto"/>
        <w:rPr>
          <w:rFonts w:ascii="PT Astra Serif" w:hAnsi="PT Astra Serif"/>
        </w:rPr>
      </w:pPr>
    </w:p>
    <w:p w:rsidR="000B10E6" w:rsidRPr="00327B31" w:rsidRDefault="000B10E6" w:rsidP="00327B31">
      <w:pPr>
        <w:spacing w:after="0" w:line="240" w:lineRule="auto"/>
        <w:rPr>
          <w:rFonts w:ascii="PT Astra Serif" w:hAnsi="PT Astra Serif"/>
        </w:rPr>
      </w:pPr>
    </w:p>
    <w:sectPr w:rsidR="000B10E6" w:rsidRPr="00327B31" w:rsidSect="007F33A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F14" w:rsidRDefault="002D2F14" w:rsidP="00956184">
      <w:pPr>
        <w:spacing w:after="0" w:line="240" w:lineRule="auto"/>
      </w:pPr>
      <w:r>
        <w:separator/>
      </w:r>
    </w:p>
  </w:endnote>
  <w:endnote w:type="continuationSeparator" w:id="1">
    <w:p w:rsidR="002D2F14" w:rsidRDefault="002D2F14" w:rsidP="0095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F14" w:rsidRDefault="002D2F14" w:rsidP="00956184">
      <w:pPr>
        <w:spacing w:after="0" w:line="240" w:lineRule="auto"/>
      </w:pPr>
      <w:r>
        <w:separator/>
      </w:r>
    </w:p>
  </w:footnote>
  <w:footnote w:type="continuationSeparator" w:id="1">
    <w:p w:rsidR="002D2F14" w:rsidRDefault="002D2F14" w:rsidP="0095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383" w:rsidRDefault="00CA446A" w:rsidP="004213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10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1383" w:rsidRDefault="002D2F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7B31"/>
    <w:rsid w:val="000B10E6"/>
    <w:rsid w:val="000B5CFA"/>
    <w:rsid w:val="001C369C"/>
    <w:rsid w:val="002D2F14"/>
    <w:rsid w:val="00300802"/>
    <w:rsid w:val="00327B31"/>
    <w:rsid w:val="00403E9E"/>
    <w:rsid w:val="004C2D48"/>
    <w:rsid w:val="005D6A88"/>
    <w:rsid w:val="00956184"/>
    <w:rsid w:val="00A4213D"/>
    <w:rsid w:val="00CA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B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327B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27B3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27B31"/>
  </w:style>
  <w:style w:type="paragraph" w:styleId="a6">
    <w:name w:val="Normal (Web)"/>
    <w:basedOn w:val="a"/>
    <w:rsid w:val="00327B3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7">
    <w:name w:val="Body Text"/>
    <w:basedOn w:val="a"/>
    <w:link w:val="a8"/>
    <w:rsid w:val="005D6A88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5D6A88"/>
    <w:rPr>
      <w:rFonts w:ascii="Times New Roman" w:eastAsia="Arial Unicode MS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2024-09-27T07:35:00Z</cp:lastPrinted>
  <dcterms:created xsi:type="dcterms:W3CDTF">2024-09-25T10:53:00Z</dcterms:created>
  <dcterms:modified xsi:type="dcterms:W3CDTF">2024-09-27T07:35:00Z</dcterms:modified>
</cp:coreProperties>
</file>